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9"/>
        <w:gridCol w:w="1862"/>
        <w:gridCol w:w="138"/>
        <w:gridCol w:w="1989"/>
        <w:gridCol w:w="1989"/>
        <w:gridCol w:w="2055"/>
        <w:tblGridChange w:id="0">
          <w:tblGrid>
            <w:gridCol w:w="2299"/>
            <w:gridCol w:w="1862"/>
            <w:gridCol w:w="138"/>
            <w:gridCol w:w="1989"/>
            <w:gridCol w:w="1989"/>
            <w:gridCol w:w="2055"/>
          </w:tblGrid>
        </w:tblGridChange>
      </w:tblGrid>
      <w:tr>
        <w:trPr>
          <w:trHeight w:val="572" w:hRule="atLeast"/>
        </w:trPr>
        <w:tc>
          <w:tcPr>
            <w:gridSpan w:val="6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Четврто  ОДД</w:t>
            </w:r>
          </w:p>
        </w:tc>
      </w:tr>
      <w:tr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Четврток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Петок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    Час на одделен.заед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highlight w:val="magenta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vertAlign w:val="baseline"/>
                <w:rtl w:val="0"/>
              </w:rPr>
              <w:t xml:space="preserve">Празен час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Природни науки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Англиски јазик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highlight w:val="magenta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vertAlign w:val="baseline"/>
                <w:rtl w:val="0"/>
              </w:rPr>
              <w:t xml:space="preserve">Празен час</w:t>
            </w:r>
          </w:p>
        </w:tc>
      </w:tr>
      <w:tr>
        <w:trPr>
          <w:trHeight w:val="383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 Англиски јазик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ff0000"/>
                <w:highlight w:val="magenta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vertAlign w:val="baseline"/>
                <w:rtl w:val="0"/>
              </w:rPr>
              <w:t xml:space="preserve">Празен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Англиски јазик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ff0000"/>
                <w:highlight w:val="magenta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magenta"/>
                <w:vertAlign w:val="baseline"/>
                <w:rtl w:val="0"/>
              </w:rPr>
              <w:t xml:space="preserve">Празен 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  Природни науки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Општество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Техничко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образование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   Математика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Раб.со компј.и основи на програмирање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Општество</w:t>
            </w:r>
          </w:p>
        </w:tc>
      </w:tr>
      <w:tr>
        <w:trPr>
          <w:trHeight w:val="572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    Македонски  јазик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Математика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Музичко образов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Музичко образов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Математика</w:t>
            </w:r>
          </w:p>
        </w:tc>
      </w:tr>
      <w:tr>
        <w:trPr>
          <w:trHeight w:val="37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   Физичко и здр.образов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Ликовно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Физичко и здрав.образов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Физичко и здрав.образов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Македонски јазик</w:t>
            </w:r>
          </w:p>
        </w:tc>
      </w:tr>
      <w:tr>
        <w:trPr>
          <w:trHeight w:val="375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7.Дополните.наст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Ликовно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Додатна настава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Раб.со компј.и основи на програмирање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gridSpan w:val="6"/>
            <w:tcBorders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Петто   ОДД</w:t>
            </w:r>
          </w:p>
        </w:tc>
      </w:tr>
      <w:tr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Четврток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Петок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" w:hRule="atLeast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   Час на одделен.заед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Природни науки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Општество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Англиски јазик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Техничко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Образование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  Англиски јазик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Природни науки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Англиски јазик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Техничко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образование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 Општество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Раб.со компј.и основи на програмирање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Македонски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Македонски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јазик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  Македонски      јазик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Раб.со компј.и основи на програмирање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  Математика</w:t>
            </w:r>
          </w:p>
          <w:p w:rsidR="00000000" w:rsidDel="00000000" w:rsidP="00000000" w:rsidRDefault="00000000" w:rsidRPr="00000000" w14:paraId="00000077">
            <w:pPr>
              <w:ind w:left="270" w:hanging="27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Македонски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јазик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Музичко образов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Музичко образов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     Физичко и здрав.образов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Ликовно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Физичко и здрав.образов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Физичко и здр.образов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6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7.Дополните.наст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Ликовно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Додатна настава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Одд.наставник</w:t>
      </w:r>
    </w:p>
    <w:p w:rsidR="00000000" w:rsidDel="00000000" w:rsidP="00000000" w:rsidRDefault="00000000" w:rsidRPr="00000000" w14:paraId="00000090">
      <w:pPr>
        <w:tabs>
          <w:tab w:val="left" w:pos="667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Наташа Тофилоска</w:t>
      </w:r>
    </w:p>
    <w:sectPr>
      <w:headerReference r:id="rId6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         </w:t>
    </w: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РАСПОРЕД НА ЧАСОВИ ЗА УЧЕБНАТА  2020  / 2021 год.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mk-M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